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Not Me!</w:t>
      </w:r>
    </w:p>
    <w:p>
      <w:pPr>
        <w:pStyle w:val="Body"/>
        <w:rPr>
          <w:i w:val="1"/>
          <w:iCs w:val="1"/>
          <w:sz w:val="30"/>
          <w:szCs w:val="30"/>
        </w:rPr>
      </w:pPr>
      <w:r>
        <w:rPr>
          <w:i w:val="1"/>
          <w:iCs w:val="1"/>
          <w:sz w:val="30"/>
          <w:szCs w:val="30"/>
          <w:rtl w:val="0"/>
          <w:lang w:val="en-US"/>
        </w:rPr>
        <w:t>Rev. John Allen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Every year it strikes me again.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Palm Sunday takes a sharp turn.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One minute we are singing with joy our praises of a triumphant Christ.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And the next we are seeing him taken away to the cross.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As quickly as the crowd</w:t>
      </w:r>
      <w:r>
        <w:rPr>
          <w:sz w:val="30"/>
          <w:szCs w:val="30"/>
          <w:rtl w:val="0"/>
          <w:lang w:val="en-US"/>
        </w:rPr>
        <w:t>s</w:t>
      </w:r>
      <w:r>
        <w:rPr>
          <w:sz w:val="30"/>
          <w:szCs w:val="30"/>
          <w:rtl w:val="0"/>
          <w:lang w:val="en-US"/>
        </w:rPr>
        <w:t xml:space="preserve"> gathered, they scatter</w:t>
      </w:r>
      <w:r>
        <w:rPr>
          <w:sz w:val="30"/>
          <w:szCs w:val="30"/>
          <w:rtl w:val="0"/>
          <w:lang w:val="en-US"/>
        </w:rPr>
        <w:t>ed.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As enthusiastically as they shout Hosanna. Their cries </w:t>
      </w:r>
      <w:r>
        <w:rPr>
          <w:sz w:val="30"/>
          <w:szCs w:val="30"/>
          <w:rtl w:val="0"/>
          <w:lang w:val="en-US"/>
        </w:rPr>
        <w:t>became</w:t>
      </w:r>
      <w:r>
        <w:rPr>
          <w:sz w:val="30"/>
          <w:szCs w:val="30"/>
          <w:rtl w:val="0"/>
          <w:lang w:val="en-US"/>
        </w:rPr>
        <w:t xml:space="preserve"> crucify him.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If it seems like we are trying to, quite literally, rain on a parade.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We are. 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br w:type="textWrapping"/>
      </w:r>
      <w:r>
        <w:rPr>
          <w:sz w:val="30"/>
          <w:szCs w:val="30"/>
          <w:rtl w:val="0"/>
          <w:lang w:val="en-US"/>
        </w:rPr>
        <w:t xml:space="preserve">At least a little.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It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a little uncomfortable. And that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 xml:space="preserve">s because this is the moment when the story becomes about us.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About people. Like you. And like me.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Here is what happened with that crowd. They got caught up in the excitement.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Maybe they had heard something about Jesus. A man who was finally going to come and set them free. Send the Romans running. Tear down the powerful from their thrones. Fill the belly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 xml:space="preserve">s of the poor. Lift up the lowly.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The imagined Jesus, just they way they would want him to be. A powerful king. Come to set things straight.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So they sang. And they danced. The cut down branches and laid them at his feet.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It should have been the first hint that something was wrong when he rode in on a donkey. 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br w:type="textWrapping"/>
      </w:r>
      <w:r>
        <w:rPr>
          <w:sz w:val="30"/>
          <w:szCs w:val="30"/>
          <w:rtl w:val="0"/>
          <w:lang w:val="en-US"/>
        </w:rPr>
        <w:t>An odd choice for the king of kings</w:t>
      </w:r>
      <w:r>
        <w:rPr>
          <w:sz w:val="30"/>
          <w:szCs w:val="30"/>
          <w:rtl w:val="0"/>
          <w:lang w:val="en-US"/>
        </w:rPr>
        <w:t>…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A few nights later. He had dinner with his friends, and he said that he knew one of them would betray him.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One by one they said.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Not me.</w:t>
      </w:r>
      <w:r>
        <w:rPr>
          <w:sz w:val="30"/>
          <w:szCs w:val="30"/>
          <w:rtl w:val="0"/>
          <w:lang w:val="en-US"/>
        </w:rPr>
        <w:t>” “</w:t>
      </w:r>
      <w:r>
        <w:rPr>
          <w:sz w:val="30"/>
          <w:szCs w:val="30"/>
          <w:rtl w:val="0"/>
          <w:lang w:val="en-US"/>
        </w:rPr>
        <w:t>Surely Lord, you don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t mean me.</w:t>
      </w:r>
      <w:r>
        <w:rPr>
          <w:sz w:val="30"/>
          <w:szCs w:val="30"/>
          <w:rtl w:val="0"/>
          <w:lang w:val="en-US"/>
        </w:rPr>
        <w:t>” “</w:t>
      </w:r>
      <w:r>
        <w:rPr>
          <w:sz w:val="30"/>
          <w:szCs w:val="30"/>
          <w:rtl w:val="0"/>
          <w:lang w:val="en-US"/>
        </w:rPr>
        <w:t>I couldn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t.</w:t>
      </w:r>
      <w:r>
        <w:rPr>
          <w:sz w:val="30"/>
          <w:szCs w:val="30"/>
          <w:rtl w:val="0"/>
          <w:lang w:val="en-US"/>
        </w:rPr>
        <w:t>” “</w:t>
      </w:r>
      <w:r>
        <w:rPr>
          <w:sz w:val="30"/>
          <w:szCs w:val="30"/>
          <w:rtl w:val="0"/>
          <w:lang w:val="en-US"/>
        </w:rPr>
        <w:t>I would never.</w:t>
      </w:r>
      <w:r>
        <w:rPr>
          <w:sz w:val="30"/>
          <w:szCs w:val="30"/>
          <w:rtl w:val="0"/>
          <w:lang w:val="en-US"/>
        </w:rPr>
        <w:t>”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Here is what happened with that crowd.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Same crowd. People like you and me.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They got caught up in the excitement.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Because he let them down. Instead of overthrowing the rulers, he was humiliated by them. Arrested. And scourged.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Crowned with thorns. Mocked. Humiliated.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It turns out he wasn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 xml:space="preserve">t such a great king after all, they thought. </w:t>
      </w:r>
      <w:r>
        <w:rPr>
          <w:sz w:val="30"/>
          <w:szCs w:val="30"/>
          <w:rtl w:val="0"/>
          <w:lang w:val="en-US"/>
        </w:rPr>
        <w:t>Crucify him.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Those same voices that sang Hosanna, began to call for violence.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Crucify him.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Not me.</w:t>
      </w:r>
      <w:r>
        <w:rPr>
          <w:sz w:val="30"/>
          <w:szCs w:val="30"/>
          <w:rtl w:val="0"/>
          <w:lang w:val="en-US"/>
        </w:rPr>
        <w:t xml:space="preserve">” </w:t>
      </w:r>
      <w:r>
        <w:rPr>
          <w:sz w:val="30"/>
          <w:szCs w:val="30"/>
          <w:rtl w:val="0"/>
          <w:lang w:val="en-US"/>
        </w:rPr>
        <w:t>I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 xml:space="preserve">ve always think, when I hear this story. </w:t>
      </w: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Surely Lord, you don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t mean me.</w:t>
      </w:r>
      <w:r>
        <w:rPr>
          <w:sz w:val="30"/>
          <w:szCs w:val="30"/>
          <w:rtl w:val="0"/>
          <w:lang w:val="en-US"/>
        </w:rPr>
        <w:t>” “</w:t>
      </w:r>
      <w:r>
        <w:rPr>
          <w:sz w:val="30"/>
          <w:szCs w:val="30"/>
          <w:rtl w:val="0"/>
          <w:lang w:val="en-US"/>
        </w:rPr>
        <w:t>I couldn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t.</w:t>
      </w:r>
      <w:r>
        <w:rPr>
          <w:sz w:val="30"/>
          <w:szCs w:val="30"/>
          <w:rtl w:val="0"/>
          <w:lang w:val="en-US"/>
        </w:rPr>
        <w:t>” “</w:t>
      </w:r>
      <w:r>
        <w:rPr>
          <w:sz w:val="30"/>
          <w:szCs w:val="30"/>
          <w:rtl w:val="0"/>
          <w:lang w:val="en-US"/>
        </w:rPr>
        <w:t>I would never.</w:t>
      </w:r>
      <w:r>
        <w:rPr>
          <w:sz w:val="30"/>
          <w:szCs w:val="30"/>
          <w:rtl w:val="0"/>
          <w:lang w:val="en-US"/>
        </w:rPr>
        <w:t>”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And those disciples, who never left his side.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They fell asleep when he needed them most. They fled, as soon as being with Jesus</w:t>
        <w:tab/>
        <w:tab/>
        <w:t xml:space="preserve">became a liability.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They swore they had never met him.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Not me.</w:t>
      </w:r>
      <w:r>
        <w:rPr>
          <w:sz w:val="30"/>
          <w:szCs w:val="30"/>
          <w:rtl w:val="0"/>
          <w:lang w:val="en-US"/>
        </w:rPr>
        <w:t>” “</w:t>
      </w:r>
      <w:r>
        <w:rPr>
          <w:sz w:val="30"/>
          <w:szCs w:val="30"/>
          <w:rtl w:val="0"/>
          <w:lang w:val="en-US"/>
        </w:rPr>
        <w:t>Surely Lord, you don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t mean me.</w:t>
      </w:r>
      <w:r>
        <w:rPr>
          <w:sz w:val="30"/>
          <w:szCs w:val="30"/>
          <w:rtl w:val="0"/>
          <w:lang w:val="en-US"/>
        </w:rPr>
        <w:t>” “</w:t>
      </w:r>
      <w:r>
        <w:rPr>
          <w:sz w:val="30"/>
          <w:szCs w:val="30"/>
          <w:rtl w:val="0"/>
          <w:lang w:val="en-US"/>
        </w:rPr>
        <w:t>I couldn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t.</w:t>
      </w:r>
      <w:r>
        <w:rPr>
          <w:sz w:val="30"/>
          <w:szCs w:val="30"/>
          <w:rtl w:val="0"/>
          <w:lang w:val="en-US"/>
        </w:rPr>
        <w:t>” “</w:t>
      </w:r>
      <w:r>
        <w:rPr>
          <w:sz w:val="30"/>
          <w:szCs w:val="30"/>
          <w:rtl w:val="0"/>
          <w:lang w:val="en-US"/>
        </w:rPr>
        <w:t>I would never.</w:t>
      </w:r>
      <w:r>
        <w:rPr>
          <w:sz w:val="30"/>
          <w:szCs w:val="30"/>
          <w:rtl w:val="0"/>
          <w:lang w:val="en-US"/>
        </w:rPr>
        <w:t>”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There are few things that I love more than waving Palms for Jesus. And singing his praises as loudly, as boldly, and as often as I can.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You should do it to. It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 xml:space="preserve">s the best.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But here is where the story gets uncomfortable. It takes those enthusiastic palm wavers. The  ones who sing God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praises as loud as they can. Whose love for Jesus sends them scurrying up trees to cut down branches to line his way.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It takes those enthusiastic, faithful people. People like you and me.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And it shows how, when the stakes get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s high, when the road becomes hard, when and crowd turns.</w:t>
      </w: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br w:type="textWrapping"/>
      </w:r>
      <w:r>
        <w:rPr>
          <w:sz w:val="30"/>
          <w:szCs w:val="30"/>
          <w:rtl w:val="0"/>
          <w:lang w:val="en-US"/>
        </w:rPr>
        <w:t xml:space="preserve">They crumble. They falter. They fail. And they flee.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“</w:t>
      </w:r>
      <w:r>
        <w:rPr>
          <w:sz w:val="30"/>
          <w:szCs w:val="30"/>
          <w:rtl w:val="0"/>
          <w:lang w:val="en-US"/>
        </w:rPr>
        <w:t>Not me.</w:t>
      </w:r>
      <w:r>
        <w:rPr>
          <w:sz w:val="30"/>
          <w:szCs w:val="30"/>
          <w:rtl w:val="0"/>
          <w:lang w:val="en-US"/>
        </w:rPr>
        <w:t>” “</w:t>
      </w:r>
      <w:r>
        <w:rPr>
          <w:sz w:val="30"/>
          <w:szCs w:val="30"/>
          <w:rtl w:val="0"/>
          <w:lang w:val="en-US"/>
        </w:rPr>
        <w:t>Surely Lord, you don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t mean me.</w:t>
      </w:r>
      <w:r>
        <w:rPr>
          <w:sz w:val="30"/>
          <w:szCs w:val="30"/>
          <w:rtl w:val="0"/>
          <w:lang w:val="en-US"/>
        </w:rPr>
        <w:t>” “</w:t>
      </w:r>
      <w:r>
        <w:rPr>
          <w:sz w:val="30"/>
          <w:szCs w:val="30"/>
          <w:rtl w:val="0"/>
          <w:lang w:val="en-US"/>
        </w:rPr>
        <w:t>I couldn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>t.</w:t>
      </w:r>
      <w:r>
        <w:rPr>
          <w:sz w:val="30"/>
          <w:szCs w:val="30"/>
          <w:rtl w:val="0"/>
          <w:lang w:val="en-US"/>
        </w:rPr>
        <w:t>” “</w:t>
      </w:r>
      <w:r>
        <w:rPr>
          <w:sz w:val="30"/>
          <w:szCs w:val="30"/>
          <w:rtl w:val="0"/>
          <w:lang w:val="en-US"/>
        </w:rPr>
        <w:t>I would never.</w:t>
      </w:r>
      <w:r>
        <w:rPr>
          <w:sz w:val="30"/>
          <w:szCs w:val="30"/>
          <w:rtl w:val="0"/>
          <w:lang w:val="en-US"/>
        </w:rPr>
        <w:t>”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So here is the challenge posed to each of us, and encapsulated so well in our Children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 xml:space="preserve">s prayers.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To be enthusiastic in our praise and devotion, yes.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But to also be steadfast. Keeping ourselves awake to the pain of the world.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To have the courage to be servants of those who are oppressed and marginalized.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To cultivate our conviction to speak honestly, even when the truth is unpopular.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To walk faithfully, even when the road gets hard. And even when the crowd starts going another way.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And to remember this: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Christ did not betray the one who betrayed him, and neither will he betray our trust.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Christ did not deny those who denied him, and neither will he deny us.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Christ did not abandon those who left him, and he will not abandon us. No matter what.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It</w:t>
      </w:r>
      <w:r>
        <w:rPr>
          <w:sz w:val="30"/>
          <w:szCs w:val="30"/>
          <w:rtl w:val="0"/>
          <w:lang w:val="en-US"/>
        </w:rPr>
        <w:t>’</w:t>
      </w:r>
      <w:r>
        <w:rPr>
          <w:sz w:val="30"/>
          <w:szCs w:val="30"/>
          <w:rtl w:val="0"/>
          <w:lang w:val="en-US"/>
        </w:rPr>
        <w:t xml:space="preserve">s up to us to strive each day to live lives worthy of such a great love. </w:t>
      </w: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  <w:rPr>
          <w:sz w:val="30"/>
          <w:szCs w:val="30"/>
        </w:rPr>
      </w:pPr>
    </w:p>
    <w:p>
      <w:pPr>
        <w:pStyle w:val="Body"/>
        <w:spacing w:line="480" w:lineRule="auto"/>
      </w:pPr>
      <w:r>
        <w:rPr>
          <w:sz w:val="30"/>
          <w:szCs w:val="3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